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24" w:rsidRPr="0023038C" w:rsidRDefault="00AC6A92" w:rsidP="00A96A6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0" w:name="_GoBack"/>
      <w:bookmarkEnd w:id="0"/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</w:t>
      </w:r>
      <w:r w:rsidR="008E3893">
        <w:rPr>
          <w:rFonts w:ascii="Times New Roman" w:hAnsi="Times New Roman" w:cs="Times New Roman"/>
          <w:b/>
          <w:bCs/>
          <w:caps/>
          <w:sz w:val="28"/>
          <w:szCs w:val="28"/>
        </w:rPr>
        <w:t>ПИОНЕРСКОГО</w:t>
      </w: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поселения </w:t>
      </w:r>
    </w:p>
    <w:p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>Смоленского  района Смоленской области</w:t>
      </w:r>
    </w:p>
    <w:p w:rsidR="00DB17BD" w:rsidRPr="0023038C" w:rsidRDefault="00DB17BD" w:rsidP="00DB17BD">
      <w:pPr>
        <w:pStyle w:val="2"/>
      </w:pPr>
    </w:p>
    <w:p w:rsidR="00DB17BD" w:rsidRPr="0023038C" w:rsidRDefault="00DB17BD" w:rsidP="00DB17BD">
      <w:pPr>
        <w:pStyle w:val="2"/>
        <w:ind w:right="0" w:firstLine="0"/>
      </w:pPr>
      <w:r w:rsidRPr="0023038C">
        <w:t xml:space="preserve">РЕШЕНИЕ            </w:t>
      </w:r>
    </w:p>
    <w:p w:rsidR="00907589" w:rsidRPr="0023038C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23038C" w:rsidRDefault="00907589" w:rsidP="00B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BC5776">
        <w:rPr>
          <w:rFonts w:ascii="Times New Roman" w:hAnsi="Times New Roman" w:cs="Times New Roman"/>
          <w:sz w:val="28"/>
          <w:szCs w:val="28"/>
        </w:rPr>
        <w:t>22.11.</w:t>
      </w:r>
      <w:r w:rsidR="00A87C97" w:rsidRPr="0023038C">
        <w:rPr>
          <w:rFonts w:ascii="Times New Roman" w:hAnsi="Times New Roman" w:cs="Times New Roman"/>
          <w:sz w:val="28"/>
          <w:szCs w:val="28"/>
        </w:rPr>
        <w:t xml:space="preserve"> </w:t>
      </w:r>
      <w:r w:rsidRPr="0023038C">
        <w:rPr>
          <w:rFonts w:ascii="Times New Roman" w:hAnsi="Times New Roman" w:cs="Times New Roman"/>
          <w:sz w:val="28"/>
          <w:szCs w:val="28"/>
        </w:rPr>
        <w:t>201</w:t>
      </w:r>
      <w:r w:rsidR="00A96A61" w:rsidRPr="0023038C">
        <w:rPr>
          <w:rFonts w:ascii="Times New Roman" w:hAnsi="Times New Roman" w:cs="Times New Roman"/>
          <w:sz w:val="28"/>
          <w:szCs w:val="28"/>
        </w:rPr>
        <w:t>9</w:t>
      </w:r>
      <w:r w:rsidRPr="0023038C">
        <w:rPr>
          <w:rFonts w:ascii="Times New Roman" w:hAnsi="Times New Roman" w:cs="Times New Roman"/>
          <w:sz w:val="28"/>
          <w:szCs w:val="28"/>
        </w:rPr>
        <w:t xml:space="preserve"> г</w:t>
      </w:r>
      <w:r w:rsidR="00A87C97" w:rsidRPr="0023038C">
        <w:rPr>
          <w:rFonts w:ascii="Times New Roman" w:hAnsi="Times New Roman" w:cs="Times New Roman"/>
          <w:sz w:val="28"/>
          <w:szCs w:val="28"/>
        </w:rPr>
        <w:t>ода</w:t>
      </w:r>
      <w:r w:rsidRPr="002303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427C">
        <w:rPr>
          <w:rFonts w:ascii="Times New Roman" w:hAnsi="Times New Roman" w:cs="Times New Roman"/>
          <w:sz w:val="28"/>
          <w:szCs w:val="28"/>
        </w:rPr>
        <w:t xml:space="preserve">     </w:t>
      </w:r>
      <w:r w:rsidRPr="0023038C">
        <w:rPr>
          <w:rFonts w:ascii="Times New Roman" w:hAnsi="Times New Roman" w:cs="Times New Roman"/>
          <w:sz w:val="28"/>
          <w:szCs w:val="28"/>
        </w:rPr>
        <w:t xml:space="preserve">      №</w:t>
      </w:r>
      <w:r w:rsidR="00043F38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B17BD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r w:rsidR="008E3893">
        <w:rPr>
          <w:rFonts w:ascii="Times New Roman" w:hAnsi="Times New Roman" w:cs="Times New Roman"/>
          <w:sz w:val="28"/>
          <w:szCs w:val="28"/>
        </w:rPr>
        <w:t>Пионерского</w:t>
      </w:r>
    </w:p>
    <w:p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Смоленского</w:t>
      </w:r>
    </w:p>
    <w:p w:rsidR="004E1C06" w:rsidRPr="0023038C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907589" w:rsidRDefault="00907589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06" w:rsidRPr="0023038C" w:rsidRDefault="004E1C06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57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руководствуясь Уставом </w:t>
      </w:r>
      <w:r w:rsidR="008E3893">
        <w:rPr>
          <w:rFonts w:ascii="Times New Roman" w:hAnsi="Times New Roman" w:cs="Times New Roman"/>
          <w:sz w:val="28"/>
          <w:szCs w:val="28"/>
        </w:rPr>
        <w:t>Пионерского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8E3893">
        <w:rPr>
          <w:rFonts w:ascii="Times New Roman" w:hAnsi="Times New Roman" w:cs="Times New Roman"/>
          <w:sz w:val="28"/>
          <w:szCs w:val="28"/>
        </w:rPr>
        <w:t>Пионерского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ar6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о </w:t>
      </w:r>
      <w:r w:rsidR="004E1C06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Pr="004E1C0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E3893">
        <w:rPr>
          <w:rFonts w:ascii="Times New Roman" w:hAnsi="Times New Roman" w:cs="Times New Roman"/>
          <w:sz w:val="28"/>
          <w:szCs w:val="28"/>
        </w:rPr>
        <w:t>Пионер</w:t>
      </w:r>
      <w:r w:rsidRPr="004E1C06">
        <w:rPr>
          <w:rFonts w:ascii="Times New Roman" w:hAnsi="Times New Roman" w:cs="Times New Roman"/>
          <w:sz w:val="28"/>
          <w:szCs w:val="28"/>
        </w:rPr>
        <w:t>ского сельского поселения Смоленского района Смоленской области  в новой редакции (прилагается).</w:t>
      </w:r>
    </w:p>
    <w:p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решения Совета депутатов </w:t>
      </w:r>
      <w:r w:rsidR="008E3893">
        <w:rPr>
          <w:rFonts w:ascii="Times New Roman" w:hAnsi="Times New Roman" w:cs="Times New Roman"/>
          <w:sz w:val="28"/>
          <w:szCs w:val="28"/>
        </w:rPr>
        <w:t>Пионерского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области:</w:t>
      </w:r>
    </w:p>
    <w:p w:rsidR="0023038C" w:rsidRPr="0023038C" w:rsidRDefault="0023038C" w:rsidP="00E11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от </w:t>
      </w:r>
      <w:r w:rsidR="00754B16">
        <w:rPr>
          <w:rFonts w:ascii="Times New Roman" w:hAnsi="Times New Roman" w:cs="Times New Roman"/>
          <w:sz w:val="28"/>
          <w:szCs w:val="28"/>
        </w:rPr>
        <w:t>03</w:t>
      </w:r>
      <w:r w:rsidR="008E3893">
        <w:rPr>
          <w:rFonts w:ascii="Times New Roman" w:hAnsi="Times New Roman" w:cs="Times New Roman"/>
          <w:sz w:val="28"/>
          <w:szCs w:val="28"/>
        </w:rPr>
        <w:t>.11.201</w:t>
      </w:r>
      <w:r w:rsidR="00754B16">
        <w:rPr>
          <w:rFonts w:ascii="Times New Roman" w:hAnsi="Times New Roman" w:cs="Times New Roman"/>
          <w:sz w:val="28"/>
          <w:szCs w:val="28"/>
        </w:rPr>
        <w:t>8</w:t>
      </w:r>
      <w:r w:rsidR="0086150F">
        <w:rPr>
          <w:rFonts w:ascii="Times New Roman" w:hAnsi="Times New Roman" w:cs="Times New Roman"/>
          <w:sz w:val="28"/>
          <w:szCs w:val="28"/>
        </w:rPr>
        <w:t xml:space="preserve"> № </w:t>
      </w:r>
      <w:r w:rsidR="00754B16">
        <w:rPr>
          <w:rFonts w:ascii="Times New Roman" w:hAnsi="Times New Roman" w:cs="Times New Roman"/>
          <w:sz w:val="28"/>
          <w:szCs w:val="28"/>
        </w:rPr>
        <w:t>42</w:t>
      </w:r>
      <w:r w:rsidRPr="004E1C06">
        <w:rPr>
          <w:rFonts w:ascii="Times New Roman" w:hAnsi="Times New Roman" w:cs="Times New Roman"/>
          <w:sz w:val="28"/>
          <w:szCs w:val="28"/>
        </w:rPr>
        <w:t xml:space="preserve"> </w:t>
      </w:r>
      <w:r w:rsidR="007A2FFD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  <w:r w:rsidRPr="002303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E3893">
        <w:rPr>
          <w:rFonts w:ascii="Times New Roman" w:hAnsi="Times New Roman" w:cs="Times New Roman"/>
          <w:sz w:val="28"/>
          <w:szCs w:val="28"/>
        </w:rPr>
        <w:t>Пионерс</w:t>
      </w:r>
      <w:r w:rsidRPr="0023038C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7A2F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038C" w:rsidRPr="0023038C" w:rsidRDefault="0023038C" w:rsidP="004E1C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r w:rsidR="007A2FFD">
        <w:rPr>
          <w:rFonts w:ascii="Times New Roman" w:hAnsi="Times New Roman" w:cs="Times New Roman"/>
          <w:sz w:val="28"/>
          <w:szCs w:val="28"/>
        </w:rPr>
        <w:t>Пионерская</w:t>
      </w:r>
      <w:r w:rsidRPr="0023038C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Администрации </w:t>
      </w:r>
      <w:r w:rsidR="007A2FFD">
        <w:rPr>
          <w:rFonts w:ascii="Times New Roman" w:hAnsi="Times New Roman" w:cs="Times New Roman"/>
          <w:sz w:val="28"/>
          <w:szCs w:val="28"/>
        </w:rPr>
        <w:t>Пионерского</w:t>
      </w:r>
      <w:r w:rsidRPr="0023038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</w:t>
      </w:r>
      <w:r w:rsidR="00C96891">
        <w:rPr>
          <w:rFonts w:ascii="Times New Roman" w:hAnsi="Times New Roman" w:cs="Times New Roman"/>
          <w:sz w:val="28"/>
          <w:szCs w:val="28"/>
        </w:rPr>
        <w:t>«</w:t>
      </w:r>
      <w:r w:rsidRPr="0023038C">
        <w:rPr>
          <w:rFonts w:ascii="Times New Roman" w:hAnsi="Times New Roman" w:cs="Times New Roman"/>
          <w:sz w:val="28"/>
          <w:szCs w:val="28"/>
        </w:rPr>
        <w:t>Интернет</w:t>
      </w:r>
      <w:r w:rsidR="00C96891">
        <w:rPr>
          <w:rFonts w:ascii="Times New Roman" w:hAnsi="Times New Roman" w:cs="Times New Roman"/>
          <w:sz w:val="28"/>
          <w:szCs w:val="28"/>
        </w:rPr>
        <w:t>»</w:t>
      </w:r>
      <w:r w:rsidRPr="0023038C">
        <w:rPr>
          <w:rFonts w:ascii="Times New Roman" w:hAnsi="Times New Roman" w:cs="Times New Roman"/>
          <w:sz w:val="28"/>
          <w:szCs w:val="28"/>
        </w:rPr>
        <w:t xml:space="preserve"> http://</w:t>
      </w:r>
      <w:r w:rsidR="007A2FFD">
        <w:rPr>
          <w:rFonts w:ascii="Times New Roman" w:hAnsi="Times New Roman" w:cs="Times New Roman"/>
          <w:sz w:val="28"/>
          <w:szCs w:val="28"/>
          <w:lang w:val="en-US"/>
        </w:rPr>
        <w:t>pioner</w:t>
      </w:r>
      <w:r w:rsidRPr="0023038C">
        <w:rPr>
          <w:rFonts w:ascii="Times New Roman" w:hAnsi="Times New Roman" w:cs="Times New Roman"/>
          <w:sz w:val="28"/>
          <w:szCs w:val="28"/>
        </w:rPr>
        <w:t>.smol-ray.ru.</w:t>
      </w:r>
    </w:p>
    <w:p w:rsidR="0023038C" w:rsidRPr="0023038C" w:rsidRDefault="0023038C" w:rsidP="004E1C0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8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E52A68" w:rsidRPr="0023038C">
        <w:rPr>
          <w:rFonts w:ascii="Times New Roman" w:hAnsi="Times New Roman" w:cs="Times New Roman"/>
          <w:sz w:val="28"/>
          <w:szCs w:val="28"/>
        </w:rPr>
        <w:t>решение вступает</w:t>
      </w:r>
      <w:r w:rsidRPr="0023038C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E52A68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</w:t>
      </w:r>
      <w:r w:rsidRPr="0023038C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4E1C06" w:rsidRDefault="004E1C06" w:rsidP="00E1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BC5776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9418A4" w:rsidP="004E1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5776" w:rsidRPr="00BC5776">
        <w:rPr>
          <w:rFonts w:ascii="Times New Roman" w:hAnsi="Times New Roman" w:cs="Times New Roman"/>
          <w:b/>
          <w:sz w:val="28"/>
          <w:szCs w:val="28"/>
        </w:rPr>
        <w:t>А.П.Кутузов</w:t>
      </w:r>
    </w:p>
    <w:p w:rsidR="00E52A68" w:rsidRDefault="00E52A68" w:rsidP="00E11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33FC" w:rsidRPr="007033FC" w:rsidRDefault="00E52A68" w:rsidP="00703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033FC" w:rsidRPr="007033FC">
        <w:rPr>
          <w:rFonts w:ascii="Times New Roman" w:hAnsi="Times New Roman" w:cs="Times New Roman"/>
          <w:sz w:val="24"/>
          <w:szCs w:val="24"/>
        </w:rPr>
        <w:t>тверждено</w:t>
      </w:r>
    </w:p>
    <w:p w:rsidR="007033FC" w:rsidRPr="007033FC" w:rsidRDefault="007033FC" w:rsidP="00E5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>решением</w:t>
      </w:r>
      <w:r w:rsidR="00E52A68">
        <w:rPr>
          <w:rFonts w:ascii="Times New Roman" w:hAnsi="Times New Roman" w:cs="Times New Roman"/>
          <w:sz w:val="24"/>
          <w:szCs w:val="24"/>
        </w:rPr>
        <w:t xml:space="preserve"> </w:t>
      </w:r>
      <w:r w:rsidRPr="007033F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033FC" w:rsidRPr="007033FC" w:rsidRDefault="00BC5776" w:rsidP="0070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Пионерского</w:t>
      </w:r>
      <w:r w:rsidR="007033FC" w:rsidRPr="007033F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033FC" w:rsidRPr="007033FC" w:rsidRDefault="007033FC" w:rsidP="0070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</w:t>
      </w:r>
    </w:p>
    <w:p w:rsidR="007033FC" w:rsidRPr="008E1DEB" w:rsidRDefault="007033FC" w:rsidP="007033FC">
      <w:pPr>
        <w:autoSpaceDE w:val="0"/>
        <w:autoSpaceDN w:val="0"/>
        <w:adjustRightInd w:val="0"/>
        <w:spacing w:after="0" w:line="240" w:lineRule="auto"/>
        <w:jc w:val="right"/>
      </w:pPr>
      <w:r w:rsidRPr="007033FC">
        <w:rPr>
          <w:rFonts w:ascii="Times New Roman" w:hAnsi="Times New Roman" w:cs="Times New Roman"/>
          <w:sz w:val="24"/>
          <w:szCs w:val="24"/>
        </w:rPr>
        <w:t xml:space="preserve">от </w:t>
      </w:r>
      <w:r w:rsidR="00E1182C">
        <w:rPr>
          <w:rFonts w:ascii="Times New Roman" w:hAnsi="Times New Roman" w:cs="Times New Roman"/>
          <w:sz w:val="24"/>
          <w:szCs w:val="24"/>
        </w:rPr>
        <w:t>22.11.</w:t>
      </w:r>
      <w:r w:rsidRPr="007033FC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043F38">
        <w:rPr>
          <w:rFonts w:ascii="Times New Roman" w:hAnsi="Times New Roman" w:cs="Times New Roman"/>
          <w:sz w:val="24"/>
          <w:szCs w:val="24"/>
        </w:rPr>
        <w:t>25</w:t>
      </w:r>
    </w:p>
    <w:p w:rsidR="007033FC" w:rsidRPr="007033FC" w:rsidRDefault="007033FC" w:rsidP="007033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3FC" w:rsidRPr="00E75AD7" w:rsidRDefault="007033FC" w:rsidP="007033FC">
      <w:pPr>
        <w:pStyle w:val="ConsPlusNormal"/>
        <w:jc w:val="center"/>
        <w:rPr>
          <w:b/>
          <w:sz w:val="28"/>
        </w:rPr>
      </w:pPr>
      <w:bookmarkStart w:id="1" w:name="_Hlk23233468"/>
      <w:r w:rsidRPr="00E75AD7">
        <w:rPr>
          <w:b/>
          <w:sz w:val="28"/>
        </w:rPr>
        <w:t>ПОЛОЖЕНИЕ</w:t>
      </w:r>
    </w:p>
    <w:p w:rsidR="007033FC" w:rsidRDefault="007033FC" w:rsidP="007033FC">
      <w:pPr>
        <w:pStyle w:val="ConsPlusNormal"/>
        <w:jc w:val="center"/>
        <w:rPr>
          <w:b/>
          <w:sz w:val="28"/>
        </w:rPr>
      </w:pPr>
      <w:r w:rsidRPr="00E75AD7">
        <w:rPr>
          <w:b/>
          <w:sz w:val="28"/>
        </w:rPr>
        <w:t xml:space="preserve">О НАЛОГЕ НА ИМУЩЕСТВО ФИЗИЧЕСКИХ ЛИЦ НА ТЕРРИТОРИИ </w:t>
      </w:r>
      <w:r w:rsidR="00E1182C">
        <w:rPr>
          <w:b/>
          <w:sz w:val="28"/>
        </w:rPr>
        <w:t>ПИОНЕРСКОГО</w:t>
      </w:r>
      <w:r w:rsidRPr="00E75AD7">
        <w:rPr>
          <w:b/>
          <w:sz w:val="28"/>
        </w:rPr>
        <w:t xml:space="preserve"> СЕЛЬСКОГО ПОСЕЛЕНИЯ СМОЛЕНСКОГО РАЙОНА СМОЛЕНСКОЙ ОБЛАСТИ</w:t>
      </w:r>
    </w:p>
    <w:p w:rsidR="007033FC" w:rsidRPr="00E75AD7" w:rsidRDefault="007033FC" w:rsidP="0070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AD7">
        <w:rPr>
          <w:rFonts w:ascii="Times New Roman" w:hAnsi="Times New Roman"/>
          <w:b/>
          <w:bCs/>
          <w:sz w:val="28"/>
          <w:szCs w:val="28"/>
        </w:rPr>
        <w:t>(НОВАЯ РЕДАКЦИЯ)</w:t>
      </w:r>
    </w:p>
    <w:bookmarkEnd w:id="1"/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1. Общие положения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1.1. Налог на имущество физических лиц (далее - налог) вводится в действие на территории </w:t>
      </w:r>
      <w:r w:rsidR="00E1182C">
        <w:rPr>
          <w:rFonts w:ascii="Times New Roman" w:hAnsi="Times New Roman"/>
          <w:sz w:val="27"/>
          <w:szCs w:val="27"/>
        </w:rPr>
        <w:t>Пионерского</w:t>
      </w:r>
      <w:r w:rsidRPr="006756DE">
        <w:rPr>
          <w:rFonts w:ascii="Times New Roman" w:hAnsi="Times New Roman"/>
          <w:sz w:val="27"/>
          <w:szCs w:val="27"/>
        </w:rPr>
        <w:t xml:space="preserve"> сельского поселения Смоленского района Смоленской области и обязателен к уплате на территории муниципального образования.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Налогового кодекса Российской Федерации.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2. Налоговая база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Налоговая база в отношении объектов налогообложения определяется исходя из их кадастровой стоимости.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3. Порядок определения налоговой базы исходя из кадастровой стоимости объекта налогообложения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3.6. Налоговая база в отношении объектов налогообложения, указанных в пунктах 3.2 - 3.5 настоящей статьи, находящихся в собственности физических лиц, имеющих </w:t>
      </w:r>
      <w:r w:rsidRPr="006756DE">
        <w:rPr>
          <w:rFonts w:ascii="Times New Roman" w:hAnsi="Times New Roman"/>
          <w:sz w:val="27"/>
          <w:szCs w:val="27"/>
        </w:rPr>
        <w:lastRenderedPageBreak/>
        <w:t>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3.7. В случае, если при применении налоговых вычетов, предусмотренных пунктами 3.2 - 3.6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4. Налоговые ставки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4.1. 0,1 процента -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жилых домов, частей жилых домов, квартир, частей квартир, комнат;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единых недвижимых комплексов, в состав которых входит хотя бы один жилой дом;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гаражей и машино-мест, в том числе расположенных в объектах налогообложения, указанных в пункте 2 настоящей статьи;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4.2. 0,8 процента -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административно-деловые центры и торговые центры (комплексы) и помещения в них;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4.3. 2 процента в отношении: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кадастровая стоимость каждого из которых превышает 300 миллионов рублей;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lastRenderedPageBreak/>
        <w:t>4.4. 0,5 процента - в отношении прочих объектов налогообложения.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5. Налоговые льготы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5.1.  Налоговые льготы, установленные статьей 407 Налогового кодекса Российской Федерации, действуют на территории </w:t>
      </w:r>
      <w:r w:rsidR="00E1182C">
        <w:rPr>
          <w:rFonts w:ascii="Times New Roman" w:hAnsi="Times New Roman"/>
          <w:sz w:val="27"/>
          <w:szCs w:val="27"/>
        </w:rPr>
        <w:t>Пионерского</w:t>
      </w:r>
      <w:r w:rsidRPr="006756DE">
        <w:rPr>
          <w:rFonts w:ascii="Times New Roman" w:hAnsi="Times New Roman"/>
          <w:sz w:val="27"/>
          <w:szCs w:val="27"/>
        </w:rPr>
        <w:t xml:space="preserve"> сельского поселения Смоленского района Смоленской области.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5.2.  Дополнительные налоговые льготы по налогу устанавливаются для следующей категории налогоплательщиков: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воспитывающие ребенка-инвалида.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5.3. Налоговая льгота предоставляется в отношении следующих видов объектов налогообложения: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квартира, часть квартиры или комната;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жилой дом или часть жилого дома;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3) помещение или сооружение, указанные в подпункте 14 пункта 1 статьи 407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5) гараж или машино-место.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5.4. Установить следующие основания и порядок применения налоговых льгот, предусмотренных настоящим Положением: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Физические лица, имеющие право на налоговые льготы, предусмотренные настоящей статьей, представляют в 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</w:t>
      </w:r>
      <w:r w:rsidRPr="006756DE">
        <w:rPr>
          <w:rFonts w:ascii="Times New Roman" w:hAnsi="Times New Roman"/>
          <w:sz w:val="27"/>
          <w:szCs w:val="27"/>
        </w:rPr>
        <w:lastRenderedPageBreak/>
        <w:t>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В случае, если налогоплательщик, относящийся к одной из категорий лиц, указанных в 5.1. и (или) 5.2.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6. Порядок исчисления суммы налога</w:t>
      </w:r>
    </w:p>
    <w:p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Исчисление суммы налога производится в соответствии со статьей 408 Налогового кодекса Российской Федерации.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7. Срок уплаты налога</w:t>
      </w:r>
    </w:p>
    <w:p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7033FC" w:rsidRPr="006756DE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057AFD" w:rsidSect="003A59E9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1C" w:rsidRDefault="0098721C" w:rsidP="00907589">
      <w:pPr>
        <w:spacing w:after="0" w:line="240" w:lineRule="auto"/>
      </w:pPr>
      <w:r>
        <w:separator/>
      </w:r>
    </w:p>
  </w:endnote>
  <w:endnote w:type="continuationSeparator" w:id="0">
    <w:p w:rsidR="0098721C" w:rsidRDefault="0098721C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1C" w:rsidRDefault="0098721C" w:rsidP="00907589">
      <w:pPr>
        <w:spacing w:after="0" w:line="240" w:lineRule="auto"/>
      </w:pPr>
      <w:r>
        <w:separator/>
      </w:r>
    </w:p>
  </w:footnote>
  <w:footnote w:type="continuationSeparator" w:id="0">
    <w:p w:rsidR="0098721C" w:rsidRDefault="0098721C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D3139A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DC427C">
          <w:rPr>
            <w:noProof/>
          </w:rPr>
          <w:t>5</w:t>
        </w:r>
        <w:r>
          <w:fldChar w:fldCharType="end"/>
        </w:r>
      </w:p>
    </w:sdtContent>
  </w:sdt>
  <w:p w:rsidR="003A59E9" w:rsidRDefault="009872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3F38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53C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0E83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38C"/>
    <w:rsid w:val="00230774"/>
    <w:rsid w:val="002311B5"/>
    <w:rsid w:val="002337B2"/>
    <w:rsid w:val="00233CCE"/>
    <w:rsid w:val="00234365"/>
    <w:rsid w:val="002345B1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5B57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1C06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3CAC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623F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56DE"/>
    <w:rsid w:val="006757B8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3FC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4B16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2FFD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070C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150F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428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3893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55"/>
    <w:rsid w:val="00941DBA"/>
    <w:rsid w:val="00942902"/>
    <w:rsid w:val="00942DE3"/>
    <w:rsid w:val="00943937"/>
    <w:rsid w:val="009439DF"/>
    <w:rsid w:val="00947501"/>
    <w:rsid w:val="0094762C"/>
    <w:rsid w:val="009479FF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8721C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650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C97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6A61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A92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38D4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38C9"/>
    <w:rsid w:val="00B64897"/>
    <w:rsid w:val="00B666C6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5776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27DD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891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939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139A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27C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182C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A68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5A4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21C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D97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97B4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58D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PlusNormal">
    <w:name w:val="ConsPlusNormal"/>
    <w:rsid w:val="007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3;&#1072;&#1083;&#1086;&#1075;&#1080;%20&#1053;&#1086;&#1074;&#1099;&#1077;%20&#1087;&#1086;&#1083;&#1086;&#1078;&#1077;&#1085;&#1080;&#1103;\&#8470;%20&#1093;&#1093;%20&#1055;&#1086;&#1083;&#1086;&#1078;&#1077;&#1085;&#1080;&#1077;%20&#1086;%20&#1079;&#1077;&#1084;%20&#1085;&#1072;&#1083;&#1086;&#1075;&#1077;%20&#1042;%20&#1053;&#1054;&#1042;&#1054;&#1049;%20&#1088;&#1077;&#1076;&#1072;&#1082;&#1094;&#1080;&#1080;.doc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A51285ECB139E5ED25BCF24345D46FDDDE264A2F1D1D1C7CCFF02E331B3D10A68C307B2507BAF8Fx5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CF24345D46FDDEEB6CA3F7D4D1C7CCFF02E331B3D10A68C307B2537FxA2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7DB2-24A9-40BE-9EF0-5E8291C9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 </cp:lastModifiedBy>
  <cp:revision>36</cp:revision>
  <dcterms:created xsi:type="dcterms:W3CDTF">2018-08-30T12:56:00Z</dcterms:created>
  <dcterms:modified xsi:type="dcterms:W3CDTF">2019-12-03T12:07:00Z</dcterms:modified>
</cp:coreProperties>
</file>