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66493651"/>
    <w:bookmarkEnd w:id="0"/>
    <w:bookmarkStart w:id="1" w:name="_MON_1466492940"/>
    <w:bookmarkEnd w:id="1"/>
    <w:p w:rsidR="00F73AAE" w:rsidRDefault="00EE1ED8" w:rsidP="00F73AAE">
      <w:pPr>
        <w:pStyle w:val="2"/>
        <w:jc w:val="right"/>
        <w:rPr>
          <w:sz w:val="28"/>
          <w:szCs w:val="28"/>
        </w:rPr>
      </w:pPr>
      <w:r w:rsidRPr="00891F6D">
        <w:rPr>
          <w:b/>
        </w:rPr>
        <w:object w:dxaOrig="9355" w:dyaOrig="14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3pt" o:ole="">
            <v:imagedata r:id="rId5" o:title=""/>
          </v:shape>
          <o:OLEObject Type="Embed" ProgID="Word.Document.12" ShapeID="_x0000_i1025" DrawAspect="Content" ObjectID="_1466494364" r:id="rId6">
            <o:FieldCodes>\s</o:FieldCodes>
          </o:OLEObject>
        </w:object>
      </w:r>
      <w:r w:rsidR="00F73AAE">
        <w:rPr>
          <w:sz w:val="28"/>
          <w:szCs w:val="28"/>
        </w:rPr>
        <w:t xml:space="preserve">Приложение </w:t>
      </w:r>
    </w:p>
    <w:p w:rsidR="00F73AAE" w:rsidRDefault="00F73AAE" w:rsidP="00F73AAE">
      <w:pPr>
        <w:pStyle w:val="2"/>
        <w:jc w:val="right"/>
        <w:rPr>
          <w:sz w:val="28"/>
          <w:szCs w:val="28"/>
        </w:rPr>
      </w:pPr>
      <w:r>
        <w:rPr>
          <w:sz w:val="28"/>
          <w:szCs w:val="28"/>
        </w:rPr>
        <w:t>к  Р</w:t>
      </w:r>
      <w:r w:rsidR="00DC62E6">
        <w:rPr>
          <w:sz w:val="28"/>
          <w:szCs w:val="28"/>
        </w:rPr>
        <w:t>ешению</w:t>
      </w:r>
      <w:bookmarkStart w:id="2" w:name="_GoBack"/>
      <w:bookmarkEnd w:id="2"/>
      <w:r>
        <w:rPr>
          <w:sz w:val="28"/>
          <w:szCs w:val="28"/>
        </w:rPr>
        <w:t xml:space="preserve"> Совета депутатов </w:t>
      </w:r>
    </w:p>
    <w:p w:rsidR="00F73AAE" w:rsidRDefault="00F73AAE" w:rsidP="00F73AAE">
      <w:pPr>
        <w:pStyle w:val="2"/>
        <w:jc w:val="right"/>
        <w:rPr>
          <w:sz w:val="28"/>
          <w:szCs w:val="28"/>
        </w:rPr>
      </w:pPr>
      <w:r>
        <w:rPr>
          <w:sz w:val="28"/>
          <w:szCs w:val="28"/>
        </w:rPr>
        <w:t>Пионерского сельского поселения</w:t>
      </w:r>
    </w:p>
    <w:p w:rsidR="00F73AAE" w:rsidRDefault="00F73AAE" w:rsidP="00F73AAE">
      <w:pPr>
        <w:pStyle w:val="2"/>
        <w:jc w:val="right"/>
        <w:rPr>
          <w:sz w:val="28"/>
          <w:szCs w:val="28"/>
        </w:rPr>
      </w:pPr>
      <w:r>
        <w:rPr>
          <w:sz w:val="28"/>
          <w:szCs w:val="28"/>
        </w:rPr>
        <w:t xml:space="preserve">Смоленского района Смоленской области </w:t>
      </w:r>
    </w:p>
    <w:p w:rsidR="00F73AAE" w:rsidRDefault="00F73AAE" w:rsidP="00F73AAE">
      <w:pPr>
        <w:pStyle w:val="2"/>
        <w:jc w:val="right"/>
        <w:rPr>
          <w:sz w:val="28"/>
          <w:szCs w:val="28"/>
        </w:rPr>
      </w:pPr>
      <w:r>
        <w:rPr>
          <w:sz w:val="28"/>
          <w:szCs w:val="28"/>
        </w:rPr>
        <w:t>от 24.06.2014г №18</w:t>
      </w:r>
    </w:p>
    <w:p w:rsidR="00F73AAE" w:rsidRDefault="00F73AAE" w:rsidP="00F73AAE">
      <w:pPr>
        <w:pStyle w:val="2"/>
        <w:rPr>
          <w:b/>
          <w:sz w:val="28"/>
          <w:szCs w:val="28"/>
        </w:rPr>
      </w:pPr>
    </w:p>
    <w:p w:rsidR="00F73AAE" w:rsidRDefault="00F73AAE" w:rsidP="00F73AAE">
      <w:pPr>
        <w:pStyle w:val="2"/>
        <w:rPr>
          <w:b/>
          <w:sz w:val="28"/>
          <w:szCs w:val="28"/>
        </w:rPr>
      </w:pPr>
    </w:p>
    <w:p w:rsidR="00F73AAE" w:rsidRDefault="00F73AAE" w:rsidP="00F73AAE">
      <w:pPr>
        <w:pStyle w:val="2"/>
        <w:rPr>
          <w:b/>
          <w:sz w:val="28"/>
          <w:szCs w:val="28"/>
        </w:rPr>
      </w:pPr>
      <w:r>
        <w:rPr>
          <w:b/>
          <w:sz w:val="28"/>
          <w:szCs w:val="28"/>
        </w:rPr>
        <w:t>Положение</w:t>
      </w:r>
    </w:p>
    <w:p w:rsidR="00F73AAE" w:rsidRDefault="00F73AAE" w:rsidP="00F73AAE">
      <w:pPr>
        <w:pStyle w:val="2"/>
        <w:rPr>
          <w:b/>
          <w:sz w:val="28"/>
          <w:szCs w:val="28"/>
        </w:rPr>
      </w:pPr>
      <w:r>
        <w:rPr>
          <w:b/>
          <w:sz w:val="28"/>
          <w:szCs w:val="28"/>
        </w:rPr>
        <w:t xml:space="preserve">о порядке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w:t>
      </w:r>
      <w:proofErr w:type="gramStart"/>
      <w:r>
        <w:rPr>
          <w:b/>
          <w:sz w:val="28"/>
          <w:szCs w:val="28"/>
        </w:rPr>
        <w:t>самоуправления муниципального образования Пионерского сельского поселения Смоленского района Смоленской области</w:t>
      </w:r>
      <w:proofErr w:type="gramEnd"/>
      <w:r>
        <w:rPr>
          <w:b/>
          <w:sz w:val="28"/>
          <w:szCs w:val="28"/>
        </w:rPr>
        <w:t xml:space="preserve">  </w:t>
      </w:r>
    </w:p>
    <w:p w:rsidR="00F73AAE" w:rsidRDefault="00F73AAE" w:rsidP="00F73AAE">
      <w:pPr>
        <w:pStyle w:val="2"/>
        <w:rPr>
          <w:sz w:val="28"/>
          <w:szCs w:val="28"/>
        </w:rPr>
      </w:pPr>
      <w:r>
        <w:rPr>
          <w:sz w:val="28"/>
          <w:szCs w:val="28"/>
        </w:rPr>
        <w:tab/>
      </w:r>
    </w:p>
    <w:p w:rsidR="00F73AAE" w:rsidRDefault="00F73AAE" w:rsidP="00F73AAE">
      <w:pPr>
        <w:pStyle w:val="2"/>
        <w:jc w:val="both"/>
        <w:rPr>
          <w:sz w:val="28"/>
          <w:szCs w:val="28"/>
        </w:rPr>
      </w:pPr>
      <w:proofErr w:type="gramStart"/>
      <w:r>
        <w:rPr>
          <w:sz w:val="28"/>
          <w:szCs w:val="28"/>
        </w:rPr>
        <w:t xml:space="preserve">Настоящее положение разработано в соответствии с областным законом </w:t>
      </w:r>
      <w:r>
        <w:rPr>
          <w:sz w:val="28"/>
          <w:szCs w:val="28"/>
        </w:rPr>
        <w:br/>
        <w:t>от 29 ноября 2007 года № 121-з «О пенсии за выслугу лет, выплачиваемой лицам, замещавшим муниципальные должности (муниципальные должности муниципальной службы) в Смоленской области» и регулирует порядок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Пионерского сельского поселения Смоленского</w:t>
      </w:r>
      <w:proofErr w:type="gramEnd"/>
      <w:r>
        <w:rPr>
          <w:sz w:val="28"/>
          <w:szCs w:val="28"/>
        </w:rPr>
        <w:t xml:space="preserve"> района Смоленской области </w:t>
      </w:r>
    </w:p>
    <w:p w:rsidR="00F73AAE" w:rsidRDefault="00F73AAE" w:rsidP="00F73AAE">
      <w:pPr>
        <w:pStyle w:val="2"/>
        <w:jc w:val="both"/>
        <w:rPr>
          <w:sz w:val="28"/>
          <w:szCs w:val="28"/>
        </w:rPr>
      </w:pPr>
      <w:r>
        <w:rPr>
          <w:sz w:val="28"/>
          <w:szCs w:val="28"/>
        </w:rPr>
        <w:t xml:space="preserve"> (далее – пенсия за выслугу лет).</w:t>
      </w:r>
    </w:p>
    <w:p w:rsidR="00F73AAE" w:rsidRDefault="00F73AAE" w:rsidP="00F73AAE">
      <w:pPr>
        <w:pStyle w:val="2"/>
        <w:jc w:val="both"/>
        <w:rPr>
          <w:sz w:val="28"/>
          <w:szCs w:val="28"/>
        </w:rPr>
      </w:pPr>
      <w:r>
        <w:rPr>
          <w:sz w:val="28"/>
          <w:szCs w:val="28"/>
        </w:rPr>
        <w:t xml:space="preserve">      1. Пенсия за выслугу лет выплачивается   Администрацией муниципального образования Пионерского сельского поселения Смоленского района Смоленской области  </w:t>
      </w:r>
    </w:p>
    <w:p w:rsidR="00F73AAE" w:rsidRDefault="00F73AAE" w:rsidP="00F73AAE">
      <w:pPr>
        <w:pStyle w:val="2"/>
        <w:jc w:val="both"/>
        <w:rPr>
          <w:sz w:val="28"/>
          <w:szCs w:val="28"/>
        </w:rPr>
      </w:pPr>
      <w:r>
        <w:rPr>
          <w:sz w:val="28"/>
          <w:szCs w:val="28"/>
        </w:rPr>
        <w:t xml:space="preserve">      2. Для выплаты пенсий за выслугу лет Администрация производит перечисление средств на расчетный счет получателя пенсии за выслугу лет (выплату через кассу Администрации муниципального образования Пионерского сельского поселения Смоленского района Смоленской области</w:t>
      </w:r>
      <w:proofErr w:type="gramStart"/>
      <w:r>
        <w:rPr>
          <w:sz w:val="28"/>
          <w:szCs w:val="28"/>
        </w:rPr>
        <w:t>)в</w:t>
      </w:r>
      <w:proofErr w:type="gramEnd"/>
      <w:r>
        <w:rPr>
          <w:sz w:val="28"/>
          <w:szCs w:val="28"/>
        </w:rPr>
        <w:t xml:space="preserve"> течение 3 рабочих дней после поступления средств на выплату пенсий за выслугу лет на счёт Администрации Пионерского сельского поселения Смоленского района Смоленской области.  </w:t>
      </w:r>
    </w:p>
    <w:p w:rsidR="00F73AAE" w:rsidRDefault="00F73AAE" w:rsidP="00F73AAE">
      <w:pPr>
        <w:pStyle w:val="2"/>
        <w:jc w:val="both"/>
        <w:rPr>
          <w:sz w:val="28"/>
          <w:szCs w:val="28"/>
        </w:rPr>
      </w:pPr>
      <w:r>
        <w:rPr>
          <w:sz w:val="28"/>
          <w:szCs w:val="28"/>
        </w:rPr>
        <w:t xml:space="preserve">    3. Выплата пенсии за выслугу лет производится за текущий месяц.</w:t>
      </w:r>
    </w:p>
    <w:p w:rsidR="00F73AAE" w:rsidRDefault="00F73AAE" w:rsidP="00F73AAE">
      <w:pPr>
        <w:pStyle w:val="2"/>
        <w:jc w:val="both"/>
        <w:rPr>
          <w:sz w:val="28"/>
          <w:szCs w:val="28"/>
        </w:rPr>
      </w:pPr>
      <w:r>
        <w:rPr>
          <w:sz w:val="28"/>
          <w:szCs w:val="28"/>
        </w:rPr>
        <w:t xml:space="preserve">    4. В случае изменения паспортных данных, банковских реквизитов получатель пенсии за выслугу лет обязан в течение 5 рабочих дней </w:t>
      </w:r>
      <w:proofErr w:type="gramStart"/>
      <w:r>
        <w:rPr>
          <w:sz w:val="28"/>
          <w:szCs w:val="28"/>
        </w:rPr>
        <w:t>с даты</w:t>
      </w:r>
      <w:proofErr w:type="gramEnd"/>
      <w:r>
        <w:rPr>
          <w:sz w:val="28"/>
          <w:szCs w:val="28"/>
        </w:rPr>
        <w:t xml:space="preserve"> указанного изменения известить об этом уполномоченный на назначение, расчет и выплату пенсии за выслугу лет орган.</w:t>
      </w:r>
    </w:p>
    <w:p w:rsidR="00F73AAE" w:rsidRDefault="00F73AAE" w:rsidP="00F73AAE">
      <w:pPr>
        <w:rPr>
          <w:sz w:val="22"/>
          <w:szCs w:val="22"/>
          <w:lang w:eastAsia="ru-RU"/>
        </w:rPr>
      </w:pPr>
    </w:p>
    <w:p w:rsidR="00F73AAE" w:rsidRDefault="00F73AAE" w:rsidP="00F73AAE">
      <w:pPr>
        <w:rPr>
          <w:lang w:eastAsia="ru-RU"/>
        </w:rPr>
      </w:pPr>
    </w:p>
    <w:p w:rsidR="00F73AAE" w:rsidRDefault="00F73AAE" w:rsidP="00F73AAE">
      <w:pPr>
        <w:rPr>
          <w:lang w:eastAsia="ru-RU"/>
        </w:rPr>
      </w:pPr>
    </w:p>
    <w:p w:rsidR="00F73AAE" w:rsidRDefault="00F73AAE" w:rsidP="00F73AAE">
      <w:pPr>
        <w:rPr>
          <w:lang w:eastAsia="ru-RU"/>
        </w:rPr>
      </w:pPr>
    </w:p>
    <w:p w:rsidR="00891F6D" w:rsidRDefault="00891F6D" w:rsidP="00A94754">
      <w:pPr>
        <w:pStyle w:val="1"/>
        <w:jc w:val="center"/>
        <w:rPr>
          <w:b/>
        </w:rPr>
      </w:pPr>
    </w:p>
    <w:sectPr w:rsidR="00891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CE"/>
    <w:rsid w:val="00017FF7"/>
    <w:rsid w:val="000E2BCE"/>
    <w:rsid w:val="0015389A"/>
    <w:rsid w:val="003F3970"/>
    <w:rsid w:val="007428AE"/>
    <w:rsid w:val="00856F33"/>
    <w:rsid w:val="00861D3A"/>
    <w:rsid w:val="00891F6D"/>
    <w:rsid w:val="008E7522"/>
    <w:rsid w:val="00A94754"/>
    <w:rsid w:val="00DC62E6"/>
    <w:rsid w:val="00EE1ED8"/>
    <w:rsid w:val="00F73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2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94754"/>
    <w:pPr>
      <w:keepNext/>
      <w:suppressAutoHyphens w:val="0"/>
      <w:outlineLvl w:val="0"/>
    </w:pPr>
    <w:rPr>
      <w:sz w:val="40"/>
      <w:szCs w:val="20"/>
      <w:lang w:eastAsia="ru-RU"/>
    </w:rPr>
  </w:style>
  <w:style w:type="paragraph" w:styleId="2">
    <w:name w:val="heading 2"/>
    <w:basedOn w:val="a"/>
    <w:next w:val="a"/>
    <w:link w:val="20"/>
    <w:unhideWhenUsed/>
    <w:qFormat/>
    <w:rsid w:val="00A94754"/>
    <w:pPr>
      <w:keepNext/>
      <w:suppressAutoHyphens w:val="0"/>
      <w:jc w:val="center"/>
      <w:outlineLvl w:val="1"/>
    </w:pPr>
    <w:rPr>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E7522"/>
    <w:pPr>
      <w:spacing w:after="120"/>
    </w:pPr>
  </w:style>
  <w:style w:type="character" w:customStyle="1" w:styleId="a4">
    <w:name w:val="Основной текст Знак"/>
    <w:basedOn w:val="a0"/>
    <w:link w:val="a3"/>
    <w:semiHidden/>
    <w:rsid w:val="008E7522"/>
    <w:rPr>
      <w:rFonts w:ascii="Times New Roman" w:eastAsia="Times New Roman" w:hAnsi="Times New Roman" w:cs="Times New Roman"/>
      <w:sz w:val="24"/>
      <w:szCs w:val="24"/>
      <w:lang w:eastAsia="ar-SA"/>
    </w:rPr>
  </w:style>
  <w:style w:type="paragraph" w:styleId="a5">
    <w:name w:val="Body Text Indent"/>
    <w:basedOn w:val="a"/>
    <w:link w:val="a6"/>
    <w:unhideWhenUsed/>
    <w:rsid w:val="008E7522"/>
    <w:pPr>
      <w:ind w:firstLine="708"/>
      <w:jc w:val="both"/>
    </w:pPr>
    <w:rPr>
      <w:sz w:val="22"/>
      <w:szCs w:val="20"/>
    </w:rPr>
  </w:style>
  <w:style w:type="character" w:customStyle="1" w:styleId="a6">
    <w:name w:val="Основной текст с отступом Знак"/>
    <w:basedOn w:val="a0"/>
    <w:link w:val="a5"/>
    <w:rsid w:val="008E7522"/>
    <w:rPr>
      <w:rFonts w:ascii="Times New Roman" w:eastAsia="Times New Roman" w:hAnsi="Times New Roman" w:cs="Times New Roman"/>
      <w:szCs w:val="20"/>
      <w:lang w:eastAsia="ar-SA"/>
    </w:rPr>
  </w:style>
  <w:style w:type="character" w:customStyle="1" w:styleId="10">
    <w:name w:val="Заголовок 1 Знак"/>
    <w:basedOn w:val="a0"/>
    <w:link w:val="1"/>
    <w:rsid w:val="00A94754"/>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A94754"/>
    <w:rPr>
      <w:rFonts w:ascii="Times New Roman" w:eastAsia="Times New Roman" w:hAnsi="Times New Roman" w:cs="Times New Roman"/>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2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94754"/>
    <w:pPr>
      <w:keepNext/>
      <w:suppressAutoHyphens w:val="0"/>
      <w:outlineLvl w:val="0"/>
    </w:pPr>
    <w:rPr>
      <w:sz w:val="40"/>
      <w:szCs w:val="20"/>
      <w:lang w:eastAsia="ru-RU"/>
    </w:rPr>
  </w:style>
  <w:style w:type="paragraph" w:styleId="2">
    <w:name w:val="heading 2"/>
    <w:basedOn w:val="a"/>
    <w:next w:val="a"/>
    <w:link w:val="20"/>
    <w:unhideWhenUsed/>
    <w:qFormat/>
    <w:rsid w:val="00A94754"/>
    <w:pPr>
      <w:keepNext/>
      <w:suppressAutoHyphens w:val="0"/>
      <w:jc w:val="center"/>
      <w:outlineLvl w:val="1"/>
    </w:pPr>
    <w:rPr>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E7522"/>
    <w:pPr>
      <w:spacing w:after="120"/>
    </w:pPr>
  </w:style>
  <w:style w:type="character" w:customStyle="1" w:styleId="a4">
    <w:name w:val="Основной текст Знак"/>
    <w:basedOn w:val="a0"/>
    <w:link w:val="a3"/>
    <w:semiHidden/>
    <w:rsid w:val="008E7522"/>
    <w:rPr>
      <w:rFonts w:ascii="Times New Roman" w:eastAsia="Times New Roman" w:hAnsi="Times New Roman" w:cs="Times New Roman"/>
      <w:sz w:val="24"/>
      <w:szCs w:val="24"/>
      <w:lang w:eastAsia="ar-SA"/>
    </w:rPr>
  </w:style>
  <w:style w:type="paragraph" w:styleId="a5">
    <w:name w:val="Body Text Indent"/>
    <w:basedOn w:val="a"/>
    <w:link w:val="a6"/>
    <w:unhideWhenUsed/>
    <w:rsid w:val="008E7522"/>
    <w:pPr>
      <w:ind w:firstLine="708"/>
      <w:jc w:val="both"/>
    </w:pPr>
    <w:rPr>
      <w:sz w:val="22"/>
      <w:szCs w:val="20"/>
    </w:rPr>
  </w:style>
  <w:style w:type="character" w:customStyle="1" w:styleId="a6">
    <w:name w:val="Основной текст с отступом Знак"/>
    <w:basedOn w:val="a0"/>
    <w:link w:val="a5"/>
    <w:rsid w:val="008E7522"/>
    <w:rPr>
      <w:rFonts w:ascii="Times New Roman" w:eastAsia="Times New Roman" w:hAnsi="Times New Roman" w:cs="Times New Roman"/>
      <w:szCs w:val="20"/>
      <w:lang w:eastAsia="ar-SA"/>
    </w:rPr>
  </w:style>
  <w:style w:type="character" w:customStyle="1" w:styleId="10">
    <w:name w:val="Заголовок 1 Знак"/>
    <w:basedOn w:val="a0"/>
    <w:link w:val="1"/>
    <w:rsid w:val="00A94754"/>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A94754"/>
    <w:rPr>
      <w:rFonts w:ascii="Times New Roman" w:eastAsia="Times New Roman" w:hAnsi="Times New Roman" w:cs="Times New Roman"/>
      <w:sz w:val="4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65758">
      <w:bodyDiv w:val="1"/>
      <w:marLeft w:val="0"/>
      <w:marRight w:val="0"/>
      <w:marTop w:val="0"/>
      <w:marBottom w:val="0"/>
      <w:divBdr>
        <w:top w:val="none" w:sz="0" w:space="0" w:color="auto"/>
        <w:left w:val="none" w:sz="0" w:space="0" w:color="auto"/>
        <w:bottom w:val="none" w:sz="0" w:space="0" w:color="auto"/>
        <w:right w:val="none" w:sz="0" w:space="0" w:color="auto"/>
      </w:divBdr>
    </w:div>
    <w:div w:id="184728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_________Microsoft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2014-07-09T11:36:00Z</dcterms:created>
  <dcterms:modified xsi:type="dcterms:W3CDTF">2014-07-10T06:46:00Z</dcterms:modified>
</cp:coreProperties>
</file>